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6E294E">
        <w:rPr>
          <w:rFonts w:asciiTheme="majorEastAsia" w:eastAsiaTheme="majorEastAsia" w:hAnsiTheme="majorEastAsia" w:hint="eastAsia"/>
          <w:b/>
          <w:sz w:val="28"/>
          <w:szCs w:val="28"/>
        </w:rPr>
        <w:t>273-276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6E294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6E294E">
        <w:rPr>
          <w:rFonts w:asciiTheme="majorEastAsia" w:eastAsiaTheme="majorEastAsia" w:hAnsiTheme="majorEastAsia" w:cstheme="majorEastAsia" w:hint="eastAsia"/>
          <w:sz w:val="28"/>
          <w:szCs w:val="32"/>
        </w:rPr>
        <w:t>数据中心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6E294E">
        <w:rPr>
          <w:rFonts w:asciiTheme="majorEastAsia" w:eastAsiaTheme="majorEastAsia" w:hAnsiTheme="majorEastAsia" w:cstheme="majorEastAsia" w:hint="eastAsia"/>
          <w:sz w:val="28"/>
          <w:szCs w:val="32"/>
        </w:rPr>
        <w:t>移动护理无纸化接口改造、移动护理工作量采集、配药审核管理；人力资源管理系统；电子票据硬件服务器；互联网医院护理延伸服务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tbl>
      <w:tblPr>
        <w:tblStyle w:val="a7"/>
        <w:tblW w:w="0" w:type="auto"/>
        <w:tblInd w:w="315" w:type="dxa"/>
        <w:tblLook w:val="04A0"/>
      </w:tblPr>
      <w:tblGrid>
        <w:gridCol w:w="2203"/>
        <w:gridCol w:w="5812"/>
      </w:tblGrid>
      <w:tr w:rsidR="006E294E" w:rsidTr="006E294E">
        <w:tc>
          <w:tcPr>
            <w:tcW w:w="2203" w:type="dxa"/>
            <w:vAlign w:val="center"/>
          </w:tcPr>
          <w:p w:rsidR="006E294E" w:rsidRDefault="006E294E" w:rsidP="006E294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申请科室</w:t>
            </w:r>
          </w:p>
        </w:tc>
        <w:tc>
          <w:tcPr>
            <w:tcW w:w="5812" w:type="dxa"/>
            <w:vAlign w:val="center"/>
          </w:tcPr>
          <w:p w:rsidR="006E294E" w:rsidRDefault="006E294E" w:rsidP="006E294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项目名称</w:t>
            </w:r>
          </w:p>
        </w:tc>
      </w:tr>
      <w:tr w:rsidR="006E294E" w:rsidTr="006E294E">
        <w:tc>
          <w:tcPr>
            <w:tcW w:w="2203" w:type="dxa"/>
            <w:vAlign w:val="center"/>
          </w:tcPr>
          <w:p w:rsidR="006E294E" w:rsidRDefault="006E294E" w:rsidP="006E294E">
            <w:pPr>
              <w:jc w:val="center"/>
            </w:pPr>
            <w:r w:rsidRPr="00432F9A"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数据中心</w:t>
            </w:r>
          </w:p>
        </w:tc>
        <w:tc>
          <w:tcPr>
            <w:tcW w:w="5812" w:type="dxa"/>
            <w:vAlign w:val="center"/>
          </w:tcPr>
          <w:p w:rsidR="006E294E" w:rsidRDefault="006E294E" w:rsidP="006E294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移动护理无纸化接口改造、移动</w:t>
            </w:r>
          </w:p>
          <w:p w:rsidR="006E294E" w:rsidRDefault="006E294E" w:rsidP="006E294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护理工作量采集、配药审核管理</w:t>
            </w:r>
          </w:p>
        </w:tc>
      </w:tr>
      <w:tr w:rsidR="006E294E" w:rsidTr="006E294E">
        <w:tc>
          <w:tcPr>
            <w:tcW w:w="2203" w:type="dxa"/>
            <w:vAlign w:val="center"/>
          </w:tcPr>
          <w:p w:rsidR="006E294E" w:rsidRDefault="006E294E" w:rsidP="006E294E">
            <w:pPr>
              <w:jc w:val="center"/>
            </w:pPr>
            <w:r w:rsidRPr="00432F9A"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数据中心</w:t>
            </w:r>
          </w:p>
        </w:tc>
        <w:tc>
          <w:tcPr>
            <w:tcW w:w="5812" w:type="dxa"/>
            <w:vAlign w:val="center"/>
          </w:tcPr>
          <w:p w:rsidR="006E294E" w:rsidRDefault="006E294E" w:rsidP="006E294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人力资源管理系统</w:t>
            </w:r>
          </w:p>
        </w:tc>
      </w:tr>
      <w:tr w:rsidR="006E294E" w:rsidTr="006E294E">
        <w:tc>
          <w:tcPr>
            <w:tcW w:w="2203" w:type="dxa"/>
            <w:vAlign w:val="center"/>
          </w:tcPr>
          <w:p w:rsidR="006E294E" w:rsidRDefault="006E294E" w:rsidP="006E294E">
            <w:pPr>
              <w:jc w:val="center"/>
            </w:pPr>
            <w:r w:rsidRPr="00432F9A"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数据中心</w:t>
            </w:r>
          </w:p>
        </w:tc>
        <w:tc>
          <w:tcPr>
            <w:tcW w:w="5812" w:type="dxa"/>
            <w:vAlign w:val="center"/>
          </w:tcPr>
          <w:p w:rsidR="006E294E" w:rsidRDefault="006E294E" w:rsidP="006E294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电子票据硬件服务器</w:t>
            </w:r>
          </w:p>
        </w:tc>
      </w:tr>
      <w:tr w:rsidR="006E294E" w:rsidTr="006E294E">
        <w:tc>
          <w:tcPr>
            <w:tcW w:w="2203" w:type="dxa"/>
            <w:vAlign w:val="center"/>
          </w:tcPr>
          <w:p w:rsidR="006E294E" w:rsidRDefault="006E294E" w:rsidP="006E294E">
            <w:pPr>
              <w:jc w:val="center"/>
            </w:pPr>
            <w:r w:rsidRPr="00432F9A"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数据中心</w:t>
            </w:r>
          </w:p>
        </w:tc>
        <w:tc>
          <w:tcPr>
            <w:tcW w:w="5812" w:type="dxa"/>
            <w:vAlign w:val="center"/>
          </w:tcPr>
          <w:p w:rsidR="006E294E" w:rsidRDefault="006E294E" w:rsidP="006E294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互联网医院护理延伸服务</w:t>
            </w:r>
          </w:p>
        </w:tc>
      </w:tr>
    </w:tbl>
    <w:p w:rsidR="006E294E" w:rsidRDefault="006E294E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具体参数请联系我部提供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6E294E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6E294E">
        <w:rPr>
          <w:rFonts w:asciiTheme="majorEastAsia" w:eastAsiaTheme="majorEastAsia" w:hAnsiTheme="majorEastAsia" w:cstheme="majorEastAsia" w:hint="eastAsia"/>
          <w:sz w:val="28"/>
          <w:szCs w:val="32"/>
        </w:rPr>
        <w:t>18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9332D5" w:rsidRDefault="009332D5" w:rsidP="00CF3C67">
      <w:pPr>
        <w:ind w:firstLineChars="200" w:firstLine="643"/>
        <w:rPr>
          <w:rFonts w:asciiTheme="majorEastAsia" w:eastAsiaTheme="majorEastAsia" w:hAnsiTheme="majorEastAsia" w:cstheme="majorEastAsia" w:hint="eastAsia"/>
          <w:b/>
          <w:sz w:val="32"/>
          <w:szCs w:val="32"/>
        </w:rPr>
      </w:pPr>
    </w:p>
    <w:p w:rsidR="009332D5" w:rsidRDefault="009332D5" w:rsidP="00CF3C67">
      <w:pPr>
        <w:ind w:firstLineChars="200" w:firstLine="643"/>
        <w:rPr>
          <w:rFonts w:asciiTheme="majorEastAsia" w:eastAsiaTheme="majorEastAsia" w:hAnsiTheme="majorEastAsia" w:cstheme="majorEastAsia" w:hint="eastAsia"/>
          <w:b/>
          <w:sz w:val="32"/>
          <w:szCs w:val="32"/>
        </w:rPr>
      </w:pPr>
    </w:p>
    <w:p w:rsidR="009332D5" w:rsidRDefault="009332D5" w:rsidP="00CF3C67">
      <w:pPr>
        <w:ind w:firstLineChars="200" w:firstLine="643"/>
        <w:rPr>
          <w:rFonts w:asciiTheme="majorEastAsia" w:eastAsiaTheme="majorEastAsia" w:hAnsiTheme="majorEastAsia" w:cstheme="majorEastAsia" w:hint="eastAsia"/>
          <w:b/>
          <w:sz w:val="32"/>
          <w:szCs w:val="32"/>
        </w:rPr>
      </w:pPr>
    </w:p>
    <w:p w:rsidR="009332D5" w:rsidRDefault="009332D5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6E294E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6E294E">
        <w:rPr>
          <w:rFonts w:asciiTheme="majorEastAsia" w:eastAsiaTheme="majorEastAsia" w:hAnsiTheme="majorEastAsia" w:cstheme="majorEastAsia" w:hint="eastAsia"/>
          <w:sz w:val="32"/>
          <w:szCs w:val="32"/>
        </w:rPr>
        <w:t>16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92549" w:rsidRDefault="00B92549" w:rsidP="00AB38A1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92549" w:rsidRDefault="00B92549" w:rsidP="00B92549">
      <w:pPr>
        <w:ind w:right="56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9332D5" w:rsidP="009332D5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     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6E294E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18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A3E" w:rsidRDefault="00C51A3E" w:rsidP="00CE086D">
      <w:r>
        <w:separator/>
      </w:r>
    </w:p>
  </w:endnote>
  <w:endnote w:type="continuationSeparator" w:id="0">
    <w:p w:rsidR="00C51A3E" w:rsidRDefault="00C51A3E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B126B6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A3E" w:rsidRDefault="00C51A3E" w:rsidP="00CE086D">
      <w:r>
        <w:separator/>
      </w:r>
    </w:p>
  </w:footnote>
  <w:footnote w:type="continuationSeparator" w:id="0">
    <w:p w:rsidR="00C51A3E" w:rsidRDefault="00C51A3E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155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294E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6817"/>
    <w:rsid w:val="0077281E"/>
    <w:rsid w:val="0078543A"/>
    <w:rsid w:val="007A29CE"/>
    <w:rsid w:val="007B7149"/>
    <w:rsid w:val="007C293F"/>
    <w:rsid w:val="007D1FE5"/>
    <w:rsid w:val="007E0EAE"/>
    <w:rsid w:val="00810C09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F122A"/>
    <w:rsid w:val="00902DC6"/>
    <w:rsid w:val="00903822"/>
    <w:rsid w:val="00905C46"/>
    <w:rsid w:val="00916B5F"/>
    <w:rsid w:val="009332D5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26B6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1A3E"/>
    <w:rsid w:val="00C54148"/>
    <w:rsid w:val="00C5605C"/>
    <w:rsid w:val="00C80E55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7667"/>
    <w:rsid w:val="00D262E2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1196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173</cp:revision>
  <cp:lastPrinted>2018-07-19T01:37:00Z</cp:lastPrinted>
  <dcterms:created xsi:type="dcterms:W3CDTF">2018-04-10T07:28:00Z</dcterms:created>
  <dcterms:modified xsi:type="dcterms:W3CDTF">2020-12-16T01:00:00Z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