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D872F2">
        <w:rPr>
          <w:rFonts w:asciiTheme="majorEastAsia" w:eastAsiaTheme="majorEastAsia" w:hAnsiTheme="majorEastAsia" w:hint="eastAsia"/>
          <w:b/>
          <w:sz w:val="28"/>
          <w:szCs w:val="28"/>
        </w:rPr>
        <w:t>205</w:t>
      </w:r>
      <w:r w:rsidR="007B1C7B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D872F2">
        <w:rPr>
          <w:rFonts w:asciiTheme="majorEastAsia" w:eastAsiaTheme="majorEastAsia" w:hAnsiTheme="majorEastAsia" w:hint="eastAsia"/>
          <w:b/>
          <w:sz w:val="28"/>
          <w:szCs w:val="28"/>
        </w:rPr>
        <w:t>215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B1C7B">
        <w:rPr>
          <w:rFonts w:asciiTheme="majorEastAsia" w:eastAsiaTheme="majorEastAsia" w:hAnsiTheme="majorEastAsia" w:cstheme="majorEastAsia" w:hint="eastAsia"/>
          <w:sz w:val="28"/>
          <w:szCs w:val="32"/>
        </w:rPr>
        <w:t>耗材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0" w:type="auto"/>
        <w:tblLook w:val="04A0"/>
      </w:tblPr>
      <w:tblGrid>
        <w:gridCol w:w="2658"/>
        <w:gridCol w:w="5864"/>
      </w:tblGrid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Pr="00B413E1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申请科室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Pr="00B413E1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413E1">
              <w:rPr>
                <w:rFonts w:asciiTheme="minorEastAsia" w:hAnsiTheme="minorEastAsia" w:hint="eastAsia"/>
                <w:sz w:val="28"/>
                <w:szCs w:val="28"/>
              </w:rPr>
              <w:t>设备名称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Pr="00B413E1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感染性疾病科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Pr="00B413E1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电暖气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宣传部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40T内存视频存储服务器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DSA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打包布袋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一次性呼吸管路（儿童用）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胸骨穿刺针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PVC检查手套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外科手套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一次性使用医用橡胶检查手套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咬嘴（纸质）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透明敷料10*12</w:t>
            </w:r>
          </w:p>
        </w:tc>
      </w:tr>
      <w:tr w:rsidR="00D872F2" w:rsidRPr="00B413E1" w:rsidTr="0023786C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ind w:firstLine="560"/>
              <w:jc w:val="center"/>
            </w:pPr>
            <w:r w:rsidRPr="00AE597B">
              <w:rPr>
                <w:rFonts w:asciiTheme="minorEastAsia" w:hAnsiTheme="minorEastAsia" w:hint="eastAsia"/>
                <w:sz w:val="28"/>
                <w:szCs w:val="28"/>
              </w:rPr>
              <w:t>招采办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F2" w:rsidRDefault="00D872F2" w:rsidP="00D872F2">
            <w:pPr>
              <w:spacing w:line="220" w:lineRule="atLeast"/>
              <w:ind w:firstLine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经外周插管的中心静脉导管套件及附件</w:t>
            </w:r>
          </w:p>
        </w:tc>
      </w:tr>
    </w:tbl>
    <w:p w:rsidR="00324E8B" w:rsidRDefault="00324E8B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lastRenderedPageBreak/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B2336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CB2336">
      <w:footerReference w:type="default" r:id="rId9"/>
      <w:pgSz w:w="11906" w:h="16838"/>
      <w:pgMar w:top="1531" w:right="1797" w:bottom="1531" w:left="1797" w:header="340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3CE" w:rsidRDefault="00D323CE" w:rsidP="00CE086D">
      <w:r>
        <w:separator/>
      </w:r>
    </w:p>
  </w:endnote>
  <w:endnote w:type="continuationSeparator" w:id="0">
    <w:p w:rsidR="00D323CE" w:rsidRDefault="00D323C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A529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3CE" w:rsidRDefault="00D323CE" w:rsidP="00CE086D">
      <w:r>
        <w:separator/>
      </w:r>
    </w:p>
  </w:footnote>
  <w:footnote w:type="continuationSeparator" w:id="0">
    <w:p w:rsidR="00D323CE" w:rsidRDefault="00D323C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4B04"/>
    <w:rsid w:val="003676D6"/>
    <w:rsid w:val="003708BB"/>
    <w:rsid w:val="003836CF"/>
    <w:rsid w:val="0039412C"/>
    <w:rsid w:val="00397BC4"/>
    <w:rsid w:val="003A0EB9"/>
    <w:rsid w:val="003D0E9B"/>
    <w:rsid w:val="003D5813"/>
    <w:rsid w:val="003E14C1"/>
    <w:rsid w:val="003F3D19"/>
    <w:rsid w:val="004043A6"/>
    <w:rsid w:val="00404AF4"/>
    <w:rsid w:val="00405F01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3179"/>
    <w:rsid w:val="007033E6"/>
    <w:rsid w:val="00720127"/>
    <w:rsid w:val="00720161"/>
    <w:rsid w:val="00731D7A"/>
    <w:rsid w:val="0077281E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A6584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51262"/>
    <w:rsid w:val="00B557E9"/>
    <w:rsid w:val="00B7388B"/>
    <w:rsid w:val="00B9392C"/>
    <w:rsid w:val="00B946B9"/>
    <w:rsid w:val="00BA0C40"/>
    <w:rsid w:val="00BA529C"/>
    <w:rsid w:val="00BA7929"/>
    <w:rsid w:val="00BC275A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110FF-4466-4C8C-9551-5B9E6138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1183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173</cp:revision>
  <cp:lastPrinted>2018-07-19T01:37:00Z</cp:lastPrinted>
  <dcterms:created xsi:type="dcterms:W3CDTF">2018-04-10T07:28:00Z</dcterms:created>
  <dcterms:modified xsi:type="dcterms:W3CDTF">2020-10-12T01:25:00Z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