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53500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53500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53500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453500">
        <w:rPr>
          <w:rFonts w:asciiTheme="majorEastAsia" w:eastAsiaTheme="majorEastAsia" w:hAnsiTheme="majorEastAsia" w:cstheme="majorEastAsia" w:hint="eastAsia"/>
          <w:sz w:val="28"/>
          <w:szCs w:val="32"/>
        </w:rPr>
        <w:t>一站式安全生产管理（消防智慧系统）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53500" w:rsidRDefault="00453500" w:rsidP="00F726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一站式安全生产管理（消防智慧系统） </w:t>
      </w:r>
    </w:p>
    <w:p w:rsidR="00CE086D" w:rsidRDefault="00CD5B07" w:rsidP="00F726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281B0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3500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662FA">
        <w:rPr>
          <w:rFonts w:asciiTheme="majorEastAsia" w:eastAsiaTheme="majorEastAsia" w:hAnsiTheme="majorEastAsia" w:cstheme="majorEastAsia" w:hint="eastAsia"/>
          <w:sz w:val="28"/>
          <w:szCs w:val="32"/>
        </w:rPr>
        <w:t>上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</w:t>
      </w:r>
      <w:r w:rsidR="00453500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5007D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453500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DF013E" w:rsidRDefault="00453500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281B0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3500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53500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E3" w:rsidRDefault="002B6CE3" w:rsidP="00CE086D">
      <w:r>
        <w:separator/>
      </w:r>
    </w:p>
  </w:endnote>
  <w:endnote w:type="continuationSeparator" w:id="0">
    <w:p w:rsidR="002B6CE3" w:rsidRDefault="002B6CE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D759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E3" w:rsidRDefault="002B6CE3" w:rsidP="00CE086D">
      <w:r>
        <w:separator/>
      </w:r>
    </w:p>
  </w:footnote>
  <w:footnote w:type="continuationSeparator" w:id="0">
    <w:p w:rsidR="002B6CE3" w:rsidRDefault="002B6CE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130</cp:revision>
  <cp:lastPrinted>2018-07-19T01:37:00Z</cp:lastPrinted>
  <dcterms:created xsi:type="dcterms:W3CDTF">2018-04-10T07:28:00Z</dcterms:created>
  <dcterms:modified xsi:type="dcterms:W3CDTF">2025-01-17T03:14:00Z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