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43" w:rsidRDefault="00EE0943" w:rsidP="00EE0943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 公 告</w:t>
      </w:r>
    </w:p>
    <w:p w:rsidR="00EE0943" w:rsidRDefault="00EE0943" w:rsidP="00EE0943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97FC8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F7286">
        <w:rPr>
          <w:rFonts w:asciiTheme="majorEastAsia" w:eastAsiaTheme="majorEastAsia" w:hAnsiTheme="majorEastAsia" w:hint="eastAsia"/>
          <w:b/>
          <w:sz w:val="28"/>
          <w:szCs w:val="28"/>
        </w:rPr>
        <w:t>41、42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EE0943" w:rsidRDefault="00EE0943" w:rsidP="00E97FC8">
      <w:pPr>
        <w:snapToGrid/>
        <w:spacing w:after="0"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口腔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45</w:t>
      </w:r>
      <w:r w:rsidR="00AF7286">
        <w:rPr>
          <w:rFonts w:asciiTheme="majorEastAsia" w:eastAsiaTheme="majorEastAsia" w:hAnsiTheme="majorEastAsia" w:cstheme="majorEastAsia" w:hint="eastAsia"/>
          <w:sz w:val="28"/>
          <w:szCs w:val="32"/>
        </w:rPr>
        <w:t>度角按压高速涡轮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手机、根管测量仪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:rsidR="00EE0943" w:rsidRDefault="00EE0943" w:rsidP="00E97FC8">
      <w:pPr>
        <w:snapToGrid/>
        <w:spacing w:after="0" w:line="360" w:lineRule="auto"/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EE0943" w:rsidRDefault="00EE0943" w:rsidP="00E97FC8">
      <w:pPr>
        <w:snapToGrid/>
        <w:spacing w:after="0" w:line="360" w:lineRule="auto"/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EE0943" w:rsidRDefault="00EE0943" w:rsidP="00E97FC8">
      <w:pPr>
        <w:snapToGrid/>
        <w:spacing w:after="0" w:line="360" w:lineRule="auto"/>
        <w:ind w:leftChars="150" w:left="330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6946" w:type="dxa"/>
        <w:tblInd w:w="675" w:type="dxa"/>
        <w:tblLook w:val="04A0"/>
      </w:tblPr>
      <w:tblGrid>
        <w:gridCol w:w="3266"/>
        <w:gridCol w:w="3680"/>
      </w:tblGrid>
      <w:tr w:rsidR="00E97FC8" w:rsidRPr="00901886" w:rsidTr="00E97FC8">
        <w:trPr>
          <w:trHeight w:val="840"/>
        </w:trPr>
        <w:tc>
          <w:tcPr>
            <w:tcW w:w="3266" w:type="dxa"/>
            <w:vAlign w:val="center"/>
          </w:tcPr>
          <w:p w:rsidR="00E97FC8" w:rsidRPr="00901886" w:rsidRDefault="00E97FC8" w:rsidP="00E97FC8">
            <w:pPr>
              <w:snapToGrid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680" w:type="dxa"/>
            <w:vAlign w:val="center"/>
          </w:tcPr>
          <w:p w:rsidR="00E97FC8" w:rsidRPr="00901886" w:rsidRDefault="00E97FC8" w:rsidP="00E97FC8">
            <w:pPr>
              <w:snapToGrid/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推荐品牌</w:t>
            </w:r>
          </w:p>
        </w:tc>
      </w:tr>
      <w:tr w:rsidR="00E97FC8" w:rsidRPr="00901886" w:rsidTr="00E97FC8">
        <w:trPr>
          <w:trHeight w:val="840"/>
        </w:trPr>
        <w:tc>
          <w:tcPr>
            <w:tcW w:w="3266" w:type="dxa"/>
            <w:vAlign w:val="center"/>
          </w:tcPr>
          <w:p w:rsidR="00E97FC8" w:rsidRPr="00901886" w:rsidRDefault="00E97FC8" w:rsidP="008E1F7E">
            <w:pPr>
              <w:snapToGrid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45度角按压高速涡</w:t>
            </w:r>
            <w:r w:rsidR="008E1F7E">
              <w:rPr>
                <w:rFonts w:asciiTheme="minorEastAsia" w:hAnsiTheme="minorEastAsia" w:hint="eastAsia"/>
                <w:sz w:val="24"/>
                <w:szCs w:val="24"/>
              </w:rPr>
              <w:t>轮</w:t>
            </w: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3680" w:type="dxa"/>
            <w:vAlign w:val="center"/>
          </w:tcPr>
          <w:p w:rsidR="00E97FC8" w:rsidRPr="00901886" w:rsidRDefault="00E97FC8" w:rsidP="00E97FC8">
            <w:pPr>
              <w:snapToGrid/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①NSIC②西诺</w:t>
            </w:r>
          </w:p>
        </w:tc>
      </w:tr>
      <w:tr w:rsidR="00E97FC8" w:rsidRPr="00901886" w:rsidTr="00E97FC8">
        <w:trPr>
          <w:trHeight w:val="840"/>
        </w:trPr>
        <w:tc>
          <w:tcPr>
            <w:tcW w:w="3266" w:type="dxa"/>
            <w:vAlign w:val="center"/>
          </w:tcPr>
          <w:p w:rsidR="00E97FC8" w:rsidRPr="00901886" w:rsidRDefault="00E97FC8" w:rsidP="00E97FC8">
            <w:pPr>
              <w:snapToGrid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根管测量仪</w:t>
            </w:r>
          </w:p>
        </w:tc>
        <w:tc>
          <w:tcPr>
            <w:tcW w:w="3680" w:type="dxa"/>
            <w:vAlign w:val="center"/>
          </w:tcPr>
          <w:p w:rsidR="00E97FC8" w:rsidRPr="00901886" w:rsidRDefault="00E97FC8" w:rsidP="00E97FC8">
            <w:pPr>
              <w:snapToGrid/>
              <w:spacing w:line="36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①VDW②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啄木鸟</w:t>
            </w:r>
            <w:r w:rsidRPr="00901886">
              <w:rPr>
                <w:rFonts w:asciiTheme="minorEastAsia" w:hAnsiTheme="minorEastAsia" w:hint="eastAsia"/>
                <w:sz w:val="24"/>
                <w:szCs w:val="24"/>
              </w:rPr>
              <w:t>③登士柏</w:t>
            </w:r>
          </w:p>
        </w:tc>
      </w:tr>
    </w:tbl>
    <w:p w:rsidR="00EE0943" w:rsidRDefault="00EE0943" w:rsidP="00E97FC8">
      <w:pPr>
        <w:snapToGrid/>
        <w:spacing w:after="0"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请报价人将最终报价（加盖单位公章）于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日下午14时前送至法务部，如有疑问，欢迎随时沟通。</w:t>
      </w:r>
    </w:p>
    <w:p w:rsidR="00EE0943" w:rsidRDefault="00EE0943" w:rsidP="00E97FC8">
      <w:pPr>
        <w:snapToGrid/>
        <w:spacing w:after="0" w:line="360" w:lineRule="auto"/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EE0943" w:rsidRDefault="00EE0943" w:rsidP="00E97FC8">
      <w:pPr>
        <w:pStyle w:val="a3"/>
        <w:numPr>
          <w:ilvl w:val="0"/>
          <w:numId w:val="1"/>
        </w:numPr>
        <w:adjustRightInd w:val="0"/>
        <w:spacing w:line="360" w:lineRule="auto"/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E0943" w:rsidRPr="00E97FC8" w:rsidRDefault="00EE0943" w:rsidP="00E97FC8">
      <w:pPr>
        <w:pStyle w:val="a3"/>
        <w:numPr>
          <w:ilvl w:val="0"/>
          <w:numId w:val="1"/>
        </w:numPr>
        <w:adjustRightInd w:val="0"/>
        <w:spacing w:line="360" w:lineRule="auto"/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="00E97FC8" w:rsidRPr="00E97FC8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EE0943" w:rsidRDefault="00EE0943" w:rsidP="00E97FC8">
      <w:pPr>
        <w:snapToGrid/>
        <w:spacing w:after="0" w:line="360" w:lineRule="auto"/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0434-3638223 </w:t>
      </w:r>
    </w:p>
    <w:p w:rsidR="00EE0943" w:rsidRDefault="00E97FC8" w:rsidP="00E97FC8">
      <w:pPr>
        <w:snapToGrid/>
        <w:spacing w:after="0" w:line="360" w:lineRule="auto"/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EE0943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EE0943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EE0943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EE0943" w:rsidRDefault="00EE0943" w:rsidP="00EE094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EE0943" w:rsidRDefault="00EE0943" w:rsidP="00EE0943">
      <w:pPr>
        <w:ind w:right="560" w:firstLineChars="550" w:firstLine="1540"/>
        <w:rPr>
          <w:rFonts w:asciiTheme="minorHAnsi" w:eastAsiaTheme="minorEastAsia" w:hAnsiTheme="minorHAnsi"/>
          <w:sz w:val="21"/>
          <w:szCs w:val="24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97FC8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EE0943" w:rsidRDefault="00EE0943" w:rsidP="00EE0943">
      <w:pPr>
        <w:jc w:val="right"/>
      </w:pPr>
    </w:p>
    <w:p w:rsidR="00EE0943" w:rsidRDefault="00EE0943" w:rsidP="00EE0943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E97FC8">
      <w:footerReference w:type="default" r:id="rId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C1E" w:rsidRDefault="00E05C1E" w:rsidP="00EE0943">
      <w:pPr>
        <w:spacing w:after="0"/>
      </w:pPr>
      <w:r>
        <w:separator/>
      </w:r>
    </w:p>
  </w:endnote>
  <w:endnote w:type="continuationSeparator" w:id="0">
    <w:p w:rsidR="00E05C1E" w:rsidRDefault="00E05C1E" w:rsidP="00EE09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C8" w:rsidRDefault="00EB0B06" w:rsidP="00E97FC8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8193" type="#_x0000_t32" style="position:absolute;margin-left:-82.35pt;margin-top:-20.6pt;width:591.95pt;height:0;z-index:251660288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E97FC8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E97FC8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  <w:p w:rsidR="00E97FC8" w:rsidRDefault="00E97F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C1E" w:rsidRDefault="00E05C1E" w:rsidP="00EE0943">
      <w:pPr>
        <w:spacing w:after="0"/>
      </w:pPr>
      <w:r>
        <w:separator/>
      </w:r>
    </w:p>
  </w:footnote>
  <w:footnote w:type="continuationSeparator" w:id="0">
    <w:p w:rsidR="00E05C1E" w:rsidRDefault="00E05C1E" w:rsidP="00EE09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41FC"/>
    <w:rsid w:val="0018321E"/>
    <w:rsid w:val="00323B43"/>
    <w:rsid w:val="003861F9"/>
    <w:rsid w:val="003D37D8"/>
    <w:rsid w:val="00426133"/>
    <w:rsid w:val="004358AB"/>
    <w:rsid w:val="008B7726"/>
    <w:rsid w:val="008E1F7E"/>
    <w:rsid w:val="00987F60"/>
    <w:rsid w:val="00AF7286"/>
    <w:rsid w:val="00D31D50"/>
    <w:rsid w:val="00E05C1E"/>
    <w:rsid w:val="00E97FC8"/>
    <w:rsid w:val="00EB0B06"/>
    <w:rsid w:val="00EE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943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E09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094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09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094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7FC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FC8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E97FC8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2023-03-06T02:24:00Z</dcterms:modified>
</cp:coreProperties>
</file>